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D966"/>
  <w:body>
    <w:p w:rsidR="0049789C" w:rsidRDefault="0049789C" w:rsidP="00CE57FE">
      <w:pPr>
        <w:jc w:val="center"/>
      </w:pPr>
      <w:r w:rsidRPr="00CA12B1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288.75pt;height:56.25pt;visibility:visible">
            <v:imagedata r:id="rId5" o:title=""/>
          </v:shape>
        </w:pict>
      </w:r>
    </w:p>
    <w:p w:rsidR="0049789C" w:rsidRPr="009E0634" w:rsidRDefault="0049789C" w:rsidP="009E0634">
      <w:pPr>
        <w:jc w:val="center"/>
        <w:rPr>
          <w:rFonts w:ascii="Times New Roman" w:hAnsi="Times New Roman"/>
          <w:b/>
          <w:i/>
          <w:color w:val="FFFFFF"/>
          <w:spacing w:val="10"/>
          <w:sz w:val="44"/>
          <w:szCs w:val="44"/>
          <w:lang w:val="en-US"/>
        </w:rPr>
      </w:pPr>
      <w:r w:rsidRPr="009E0634">
        <w:rPr>
          <w:rFonts w:ascii="Times New Roman" w:hAnsi="Times New Roman"/>
          <w:b/>
          <w:i/>
          <w:color w:val="FFFFFF"/>
          <w:spacing w:val="10"/>
          <w:sz w:val="44"/>
          <w:szCs w:val="44"/>
          <w:lang w:val="en-US"/>
        </w:rPr>
        <w:t>CALL FOR PAPERS</w:t>
      </w:r>
    </w:p>
    <w:p w:rsidR="0049789C" w:rsidRPr="00EE56C6" w:rsidRDefault="0049789C" w:rsidP="006D6BD2">
      <w:pPr>
        <w:spacing w:after="0" w:line="360" w:lineRule="auto"/>
        <w:jc w:val="center"/>
        <w:rPr>
          <w:rFonts w:ascii="Times New Roman" w:hAnsi="Times New Roman"/>
          <w:i/>
          <w:color w:val="1F4E79"/>
          <w:sz w:val="32"/>
          <w:szCs w:val="24"/>
          <w:lang w:val="en-US"/>
        </w:rPr>
      </w:pPr>
      <w:r w:rsidRPr="00EE56C6">
        <w:rPr>
          <w:rFonts w:ascii="Times New Roman" w:hAnsi="Times New Roman"/>
          <w:i/>
          <w:color w:val="1F4E79"/>
          <w:sz w:val="32"/>
          <w:szCs w:val="24"/>
          <w:lang w:val="en-US"/>
        </w:rPr>
        <w:t>The 14th International Conference  on :</w:t>
      </w:r>
    </w:p>
    <w:p w:rsidR="0049789C" w:rsidRPr="00EE56C6" w:rsidRDefault="0049789C" w:rsidP="006D6BD2">
      <w:pPr>
        <w:spacing w:after="0" w:line="360" w:lineRule="auto"/>
        <w:jc w:val="center"/>
        <w:rPr>
          <w:rFonts w:ascii="Times New Roman" w:hAnsi="Times New Roman"/>
          <w:i/>
          <w:color w:val="1F4E79"/>
          <w:sz w:val="32"/>
          <w:szCs w:val="24"/>
          <w:lang w:val="en-US"/>
        </w:rPr>
      </w:pPr>
      <w:r w:rsidRPr="00EE56C6">
        <w:rPr>
          <w:rFonts w:ascii="Times New Roman" w:hAnsi="Times New Roman"/>
          <w:i/>
          <w:color w:val="1F4E79"/>
          <w:sz w:val="32"/>
          <w:szCs w:val="24"/>
          <w:lang w:val="en-US"/>
        </w:rPr>
        <w:t>Social, Economic and Current Policy Issues</w:t>
      </w:r>
    </w:p>
    <w:p w:rsidR="0049789C" w:rsidRPr="00EE56C6" w:rsidRDefault="0049789C" w:rsidP="006D6BD2">
      <w:pPr>
        <w:spacing w:after="0" w:line="360" w:lineRule="auto"/>
        <w:jc w:val="center"/>
        <w:rPr>
          <w:rFonts w:ascii="Times New Roman" w:hAnsi="Times New Roman"/>
          <w:i/>
          <w:color w:val="1F4E79"/>
          <w:sz w:val="32"/>
          <w:szCs w:val="24"/>
          <w:lang w:val="en-US"/>
        </w:rPr>
      </w:pPr>
      <w:r w:rsidRPr="00EE56C6">
        <w:rPr>
          <w:rFonts w:ascii="Times New Roman" w:hAnsi="Times New Roman"/>
          <w:i/>
          <w:color w:val="1F4E79"/>
          <w:sz w:val="32"/>
          <w:szCs w:val="24"/>
          <w:lang w:val="en-US"/>
        </w:rPr>
        <w:t>Thessaloniki, Greece, November 29 - December 1, 2018</w:t>
      </w:r>
    </w:p>
    <w:p w:rsidR="0049789C" w:rsidRPr="00EE56C6" w:rsidRDefault="0049789C" w:rsidP="00EE56C6">
      <w:pPr>
        <w:spacing w:after="0" w:line="360" w:lineRule="auto"/>
        <w:jc w:val="center"/>
        <w:rPr>
          <w:rFonts w:ascii="Times New Roman" w:hAnsi="Times New Roman"/>
          <w:i/>
          <w:color w:val="FF0000"/>
          <w:sz w:val="28"/>
          <w:szCs w:val="24"/>
          <w:lang w:val="en-US"/>
        </w:rPr>
      </w:pPr>
      <w:r w:rsidRPr="00EE56C6">
        <w:rPr>
          <w:rFonts w:ascii="Times New Roman" w:hAnsi="Times New Roman"/>
          <w:i/>
          <w:color w:val="1F4E79"/>
          <w:sz w:val="32"/>
          <w:szCs w:val="24"/>
          <w:lang w:val="en-US"/>
        </w:rPr>
        <w:t>The official languages of the Conference will be Greek and English</w:t>
      </w:r>
      <w:r w:rsidRPr="000A2C64">
        <w:rPr>
          <w:rFonts w:ascii="Times New Roman" w:hAnsi="Times New Roman"/>
          <w:i/>
          <w:color w:val="FF0000"/>
          <w:sz w:val="28"/>
          <w:szCs w:val="24"/>
          <w:lang w:val="en-US"/>
        </w:rPr>
        <w:t>.</w:t>
      </w:r>
    </w:p>
    <w:p w:rsidR="0049789C" w:rsidRPr="00EE56C6" w:rsidRDefault="0049789C" w:rsidP="009E0634">
      <w:pPr>
        <w:jc w:val="center"/>
        <w:rPr>
          <w:rFonts w:ascii="Times New Roman" w:hAnsi="Times New Roman"/>
          <w:b/>
          <w:i/>
          <w:color w:val="FFFFFF"/>
          <w:spacing w:val="10"/>
          <w:sz w:val="36"/>
          <w:szCs w:val="32"/>
          <w:lang w:val="en-US"/>
        </w:rPr>
      </w:pPr>
      <w:r w:rsidRPr="00EE56C6">
        <w:rPr>
          <w:rFonts w:ascii="Times New Roman" w:hAnsi="Times New Roman"/>
          <w:b/>
          <w:i/>
          <w:color w:val="FFFFFF"/>
          <w:spacing w:val="10"/>
          <w:sz w:val="36"/>
          <w:szCs w:val="32"/>
          <w:lang w:val="en-US"/>
        </w:rPr>
        <w:t>TOPICS OF INTEREST</w:t>
      </w:r>
    </w:p>
    <w:p w:rsidR="0049789C" w:rsidRPr="00EE56C6" w:rsidRDefault="0049789C" w:rsidP="009E0634">
      <w:pPr>
        <w:pStyle w:val="ListParagraph"/>
        <w:numPr>
          <w:ilvl w:val="0"/>
          <w:numId w:val="2"/>
        </w:numPr>
        <w:spacing w:after="0" w:line="360" w:lineRule="auto"/>
        <w:ind w:left="284" w:hanging="295"/>
        <w:jc w:val="center"/>
        <w:rPr>
          <w:rFonts w:ascii="Times New Roman" w:hAnsi="Times New Roman"/>
          <w:sz w:val="28"/>
          <w:szCs w:val="24"/>
          <w:lang w:val="en-US"/>
        </w:rPr>
      </w:pPr>
      <w:r w:rsidRPr="00EE56C6">
        <w:rPr>
          <w:rFonts w:ascii="Times New Roman" w:hAnsi="Times New Roman"/>
          <w:sz w:val="28"/>
          <w:szCs w:val="24"/>
          <w:lang w:val="en-US"/>
        </w:rPr>
        <w:t>Return on capital VS labor reward</w:t>
      </w:r>
    </w:p>
    <w:p w:rsidR="0049789C" w:rsidRPr="00EE56C6" w:rsidRDefault="0049789C" w:rsidP="009E0634">
      <w:pPr>
        <w:pStyle w:val="ListParagraph"/>
        <w:numPr>
          <w:ilvl w:val="0"/>
          <w:numId w:val="2"/>
        </w:numPr>
        <w:spacing w:after="0" w:line="360" w:lineRule="auto"/>
        <w:ind w:left="284" w:hanging="295"/>
        <w:jc w:val="center"/>
        <w:rPr>
          <w:rFonts w:ascii="Times New Roman" w:hAnsi="Times New Roman"/>
          <w:sz w:val="28"/>
          <w:szCs w:val="24"/>
          <w:lang w:val="en-US"/>
        </w:rPr>
      </w:pPr>
      <w:r w:rsidRPr="00EE56C6">
        <w:rPr>
          <w:rFonts w:ascii="Times New Roman" w:hAnsi="Times New Roman"/>
          <w:sz w:val="28"/>
          <w:szCs w:val="24"/>
          <w:lang w:val="en-US"/>
        </w:rPr>
        <w:t>Financial Organizations</w:t>
      </w:r>
    </w:p>
    <w:p w:rsidR="0049789C" w:rsidRPr="00EE56C6" w:rsidRDefault="0049789C" w:rsidP="009E0634">
      <w:pPr>
        <w:pStyle w:val="ListParagraph"/>
        <w:numPr>
          <w:ilvl w:val="0"/>
          <w:numId w:val="2"/>
        </w:numPr>
        <w:spacing w:after="0" w:line="360" w:lineRule="auto"/>
        <w:ind w:left="284" w:hanging="295"/>
        <w:jc w:val="center"/>
        <w:rPr>
          <w:rFonts w:ascii="Times New Roman" w:hAnsi="Times New Roman"/>
          <w:sz w:val="28"/>
          <w:szCs w:val="24"/>
          <w:lang w:val="en-US"/>
        </w:rPr>
      </w:pPr>
      <w:r w:rsidRPr="00EE56C6">
        <w:rPr>
          <w:rFonts w:ascii="Times New Roman" w:hAnsi="Times New Roman"/>
          <w:sz w:val="28"/>
          <w:szCs w:val="24"/>
          <w:lang w:val="en-US"/>
        </w:rPr>
        <w:t>Labor, specialization and employment</w:t>
      </w:r>
    </w:p>
    <w:p w:rsidR="0049789C" w:rsidRPr="00EE56C6" w:rsidRDefault="0049789C" w:rsidP="009E0634">
      <w:pPr>
        <w:pStyle w:val="ListParagraph"/>
        <w:numPr>
          <w:ilvl w:val="0"/>
          <w:numId w:val="2"/>
        </w:numPr>
        <w:spacing w:after="0" w:line="360" w:lineRule="auto"/>
        <w:ind w:left="284" w:hanging="295"/>
        <w:jc w:val="center"/>
        <w:rPr>
          <w:rFonts w:ascii="Times New Roman" w:hAnsi="Times New Roman"/>
          <w:sz w:val="28"/>
          <w:szCs w:val="24"/>
          <w:lang w:val="en-US"/>
        </w:rPr>
      </w:pPr>
      <w:r w:rsidRPr="00EE56C6">
        <w:rPr>
          <w:rFonts w:ascii="Times New Roman" w:hAnsi="Times New Roman"/>
          <w:sz w:val="28"/>
          <w:szCs w:val="24"/>
          <w:lang w:val="en-US"/>
        </w:rPr>
        <w:t>International Strategy, Politics and Economy</w:t>
      </w:r>
    </w:p>
    <w:p w:rsidR="0049789C" w:rsidRPr="00EE56C6" w:rsidRDefault="0049789C" w:rsidP="009E0634">
      <w:pPr>
        <w:pStyle w:val="ListParagraph"/>
        <w:numPr>
          <w:ilvl w:val="0"/>
          <w:numId w:val="2"/>
        </w:numPr>
        <w:spacing w:after="0" w:line="360" w:lineRule="auto"/>
        <w:ind w:left="284" w:hanging="295"/>
        <w:jc w:val="center"/>
        <w:rPr>
          <w:rFonts w:ascii="Times New Roman" w:hAnsi="Times New Roman"/>
          <w:sz w:val="28"/>
          <w:szCs w:val="24"/>
          <w:lang w:val="en-US"/>
        </w:rPr>
      </w:pPr>
      <w:r w:rsidRPr="00EE56C6">
        <w:rPr>
          <w:rFonts w:ascii="Times New Roman" w:hAnsi="Times New Roman"/>
          <w:sz w:val="28"/>
          <w:szCs w:val="24"/>
          <w:lang w:val="en-US"/>
        </w:rPr>
        <w:t>Opportunities and Threats in an Environment of Globalization</w:t>
      </w:r>
    </w:p>
    <w:p w:rsidR="0049789C" w:rsidRPr="00EE56C6" w:rsidRDefault="0049789C" w:rsidP="009E0634">
      <w:pPr>
        <w:pStyle w:val="ListParagraph"/>
        <w:numPr>
          <w:ilvl w:val="0"/>
          <w:numId w:val="2"/>
        </w:numPr>
        <w:spacing w:after="0" w:line="360" w:lineRule="auto"/>
        <w:ind w:left="284" w:hanging="295"/>
        <w:jc w:val="center"/>
        <w:rPr>
          <w:rFonts w:ascii="Times New Roman" w:hAnsi="Times New Roman"/>
          <w:sz w:val="28"/>
          <w:szCs w:val="24"/>
          <w:lang w:val="en-US"/>
        </w:rPr>
      </w:pPr>
      <w:r w:rsidRPr="00EE56C6">
        <w:rPr>
          <w:rFonts w:ascii="Times New Roman" w:hAnsi="Times New Roman"/>
          <w:sz w:val="28"/>
          <w:szCs w:val="24"/>
          <w:lang w:val="en-US"/>
        </w:rPr>
        <w:t>Technology , Innovation and Entrepreneurship</w:t>
      </w:r>
    </w:p>
    <w:p w:rsidR="0049789C" w:rsidRPr="00EE56C6" w:rsidRDefault="0049789C" w:rsidP="009E0634">
      <w:pPr>
        <w:pStyle w:val="ListParagraph"/>
        <w:numPr>
          <w:ilvl w:val="0"/>
          <w:numId w:val="2"/>
        </w:numPr>
        <w:spacing w:after="0" w:line="360" w:lineRule="auto"/>
        <w:ind w:left="284" w:hanging="295"/>
        <w:jc w:val="center"/>
        <w:rPr>
          <w:rFonts w:ascii="Times New Roman" w:hAnsi="Times New Roman"/>
          <w:sz w:val="28"/>
          <w:szCs w:val="24"/>
          <w:lang w:val="en-US"/>
        </w:rPr>
      </w:pPr>
      <w:r w:rsidRPr="00EE56C6">
        <w:rPr>
          <w:rFonts w:ascii="Times New Roman" w:hAnsi="Times New Roman"/>
          <w:sz w:val="28"/>
          <w:szCs w:val="24"/>
          <w:lang w:val="en-US"/>
        </w:rPr>
        <w:t>Financial Crisis and Business Cycles</w:t>
      </w:r>
    </w:p>
    <w:p w:rsidR="0049789C" w:rsidRPr="00EE56C6" w:rsidRDefault="0049789C" w:rsidP="009E0634">
      <w:pPr>
        <w:pStyle w:val="ListParagraph"/>
        <w:numPr>
          <w:ilvl w:val="0"/>
          <w:numId w:val="2"/>
        </w:numPr>
        <w:spacing w:after="0" w:line="360" w:lineRule="auto"/>
        <w:ind w:left="284" w:hanging="295"/>
        <w:jc w:val="center"/>
        <w:rPr>
          <w:rFonts w:ascii="Times New Roman" w:hAnsi="Times New Roman"/>
          <w:sz w:val="28"/>
          <w:szCs w:val="24"/>
          <w:lang w:val="en-US"/>
        </w:rPr>
      </w:pPr>
      <w:r w:rsidRPr="00EE56C6">
        <w:rPr>
          <w:rFonts w:ascii="Times New Roman" w:hAnsi="Times New Roman"/>
          <w:sz w:val="28"/>
          <w:szCs w:val="24"/>
          <w:lang w:val="en-US"/>
        </w:rPr>
        <w:t>Business Global Value Chains</w:t>
      </w:r>
    </w:p>
    <w:p w:rsidR="0049789C" w:rsidRPr="00EE56C6" w:rsidRDefault="0049789C" w:rsidP="009E0634">
      <w:pPr>
        <w:pStyle w:val="ListParagraph"/>
        <w:numPr>
          <w:ilvl w:val="0"/>
          <w:numId w:val="2"/>
        </w:numPr>
        <w:spacing w:after="0" w:line="360" w:lineRule="auto"/>
        <w:ind w:left="284" w:hanging="295"/>
        <w:jc w:val="center"/>
        <w:rPr>
          <w:rFonts w:ascii="Times New Roman" w:hAnsi="Times New Roman"/>
          <w:sz w:val="28"/>
          <w:szCs w:val="24"/>
          <w:lang w:val="en-US"/>
        </w:rPr>
      </w:pPr>
      <w:r w:rsidRPr="00EE56C6">
        <w:rPr>
          <w:rFonts w:ascii="Times New Roman" w:hAnsi="Times New Roman"/>
          <w:sz w:val="28"/>
          <w:szCs w:val="24"/>
          <w:lang w:val="en-US"/>
        </w:rPr>
        <w:t>Macroeconomic Environment-Monetary and Fiscal Policy - Public Debt</w:t>
      </w:r>
    </w:p>
    <w:p w:rsidR="0049789C" w:rsidRPr="00EE56C6" w:rsidRDefault="0049789C" w:rsidP="006D6BD2">
      <w:pPr>
        <w:pStyle w:val="ListParagraph"/>
        <w:numPr>
          <w:ilvl w:val="0"/>
          <w:numId w:val="2"/>
        </w:numPr>
        <w:spacing w:after="0" w:line="360" w:lineRule="auto"/>
        <w:ind w:left="284" w:hanging="295"/>
        <w:jc w:val="center"/>
        <w:rPr>
          <w:rFonts w:ascii="Times New Roman" w:hAnsi="Times New Roman"/>
          <w:sz w:val="28"/>
          <w:szCs w:val="24"/>
          <w:lang w:val="en-US"/>
        </w:rPr>
      </w:pPr>
      <w:bookmarkStart w:id="0" w:name="_GoBack"/>
      <w:bookmarkEnd w:id="0"/>
      <w:r w:rsidRPr="00EE56C6">
        <w:rPr>
          <w:rFonts w:ascii="Times New Roman" w:hAnsi="Times New Roman"/>
          <w:sz w:val="28"/>
          <w:szCs w:val="24"/>
          <w:lang w:val="en-US"/>
        </w:rPr>
        <w:t>International Trade ( USA tariffs)</w:t>
      </w:r>
    </w:p>
    <w:p w:rsidR="0049789C" w:rsidRPr="00EE56C6" w:rsidRDefault="0049789C" w:rsidP="009E0634">
      <w:pPr>
        <w:pStyle w:val="ListParagraph"/>
        <w:ind w:left="0"/>
        <w:jc w:val="center"/>
        <w:rPr>
          <w:rFonts w:ascii="Times New Roman" w:hAnsi="Times New Roman"/>
          <w:b/>
          <w:i/>
          <w:outline/>
          <w:color w:val="5B9BD5"/>
          <w:sz w:val="36"/>
          <w:szCs w:val="32"/>
          <w:lang w:val="en-US"/>
        </w:rPr>
      </w:pPr>
      <w:r w:rsidRPr="00EE56C6">
        <w:rPr>
          <w:rFonts w:ascii="Times New Roman" w:hAnsi="Times New Roman"/>
          <w:b/>
          <w:i/>
          <w:outline/>
          <w:color w:val="5B9BD5"/>
          <w:sz w:val="36"/>
          <w:szCs w:val="32"/>
          <w:lang w:val="en-US"/>
        </w:rPr>
        <w:t>SUBMISSION OF PAPERS</w:t>
      </w:r>
    </w:p>
    <w:p w:rsidR="0049789C" w:rsidRPr="00EE56C6" w:rsidRDefault="0049789C" w:rsidP="006D6BD2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EE56C6">
        <w:rPr>
          <w:rFonts w:ascii="Times New Roman" w:hAnsi="Times New Roman"/>
          <w:b/>
          <w:sz w:val="28"/>
          <w:szCs w:val="24"/>
          <w:lang w:val="en-US"/>
        </w:rPr>
        <w:t xml:space="preserve">Extended abstracts (about 800 words) submitted for consideration should reach </w:t>
      </w:r>
    </w:p>
    <w:p w:rsidR="0049789C" w:rsidRPr="00EE56C6" w:rsidRDefault="0049789C" w:rsidP="006D6BD2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EE56C6">
        <w:rPr>
          <w:rFonts w:ascii="Times New Roman" w:hAnsi="Times New Roman"/>
          <w:b/>
          <w:sz w:val="28"/>
          <w:szCs w:val="24"/>
          <w:lang w:val="en-US"/>
        </w:rPr>
        <w:t xml:space="preserve">the Organizing Committee by 31st August  2018. </w:t>
      </w:r>
    </w:p>
    <w:p w:rsidR="0049789C" w:rsidRPr="00EE56C6" w:rsidRDefault="0049789C" w:rsidP="00EE56C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EE56C6">
        <w:rPr>
          <w:rFonts w:ascii="Times New Roman" w:hAnsi="Times New Roman"/>
          <w:b/>
          <w:sz w:val="28"/>
          <w:szCs w:val="24"/>
          <w:lang w:val="en-US"/>
        </w:rPr>
        <w:t xml:space="preserve"> Full papers should be submitted by 15th October 2018 to: info@eoth.eu</w:t>
      </w:r>
    </w:p>
    <w:p w:rsidR="0049789C" w:rsidRPr="00EE56C6" w:rsidRDefault="0049789C" w:rsidP="00EE56C6">
      <w:pPr>
        <w:spacing w:before="120" w:after="120"/>
        <w:jc w:val="center"/>
        <w:rPr>
          <w:rFonts w:ascii="Times New Roman" w:hAnsi="Times New Roman"/>
          <w:b/>
          <w:i/>
          <w:color w:val="70AD47"/>
          <w:spacing w:val="10"/>
          <w:sz w:val="36"/>
          <w:szCs w:val="32"/>
          <w:lang w:val="en-US"/>
        </w:rPr>
      </w:pPr>
      <w:r w:rsidRPr="00EE56C6">
        <w:rPr>
          <w:rFonts w:ascii="Times New Roman" w:hAnsi="Times New Roman"/>
          <w:b/>
          <w:i/>
          <w:color w:val="70AD47"/>
          <w:spacing w:val="10"/>
          <w:sz w:val="36"/>
          <w:szCs w:val="32"/>
          <w:lang w:val="en-US"/>
        </w:rPr>
        <w:t>REGISTRATION FEES</w:t>
      </w:r>
    </w:p>
    <w:p w:rsidR="0049789C" w:rsidRPr="00EE56C6" w:rsidRDefault="0049789C" w:rsidP="009E0634">
      <w:pPr>
        <w:jc w:val="center"/>
        <w:rPr>
          <w:rFonts w:ascii="Times New Roman" w:hAnsi="Times New Roman"/>
          <w:b/>
          <w:sz w:val="28"/>
          <w:lang w:val="en-US"/>
        </w:rPr>
      </w:pPr>
      <w:r w:rsidRPr="00EE56C6">
        <w:rPr>
          <w:rFonts w:ascii="Times New Roman" w:hAnsi="Times New Roman"/>
          <w:b/>
          <w:sz w:val="28"/>
          <w:lang w:val="en-US"/>
        </w:rPr>
        <w:t xml:space="preserve">The early bird conference fee is € 120 (reduced fee for PhD students is € 60) </w:t>
      </w:r>
    </w:p>
    <w:p w:rsidR="0049789C" w:rsidRPr="00EE56C6" w:rsidRDefault="0049789C" w:rsidP="009E0634">
      <w:pPr>
        <w:jc w:val="center"/>
        <w:rPr>
          <w:rFonts w:ascii="Times New Roman" w:hAnsi="Times New Roman"/>
          <w:b/>
          <w:sz w:val="28"/>
          <w:lang w:val="en-US"/>
        </w:rPr>
      </w:pPr>
      <w:r w:rsidRPr="00EE56C6">
        <w:rPr>
          <w:rFonts w:ascii="Times New Roman" w:hAnsi="Times New Roman"/>
          <w:b/>
          <w:sz w:val="28"/>
          <w:lang w:val="en-US"/>
        </w:rPr>
        <w:t xml:space="preserve">and expires on Wednesday October 31.  </w:t>
      </w:r>
    </w:p>
    <w:p w:rsidR="0049789C" w:rsidRPr="00EE56C6" w:rsidRDefault="0049789C" w:rsidP="006D6BD2">
      <w:pPr>
        <w:jc w:val="center"/>
        <w:rPr>
          <w:rFonts w:ascii="Times New Roman" w:hAnsi="Times New Roman"/>
          <w:b/>
          <w:sz w:val="28"/>
          <w:lang w:val="en-US"/>
        </w:rPr>
      </w:pPr>
      <w:r w:rsidRPr="00EE56C6">
        <w:rPr>
          <w:rFonts w:ascii="Times New Roman" w:hAnsi="Times New Roman"/>
          <w:b/>
          <w:sz w:val="28"/>
          <w:lang w:val="en-US"/>
        </w:rPr>
        <w:t>From November 1 the fee will be € 150 (€ 80 for PhD students).</w:t>
      </w:r>
    </w:p>
    <w:p w:rsidR="0049789C" w:rsidRPr="00EE56C6" w:rsidRDefault="0049789C" w:rsidP="00EE56C6">
      <w:pPr>
        <w:jc w:val="center"/>
        <w:rPr>
          <w:rFonts w:ascii="Times New Roman" w:hAnsi="Times New Roman"/>
          <w:b/>
          <w:color w:val="1F4E79"/>
          <w:sz w:val="24"/>
          <w:szCs w:val="24"/>
          <w:lang w:val="en-US"/>
        </w:rPr>
      </w:pPr>
      <w:r w:rsidRPr="00EE56C6">
        <w:rPr>
          <w:rFonts w:ascii="Times New Roman" w:hAnsi="Times New Roman"/>
          <w:b/>
          <w:color w:val="1F4E79"/>
          <w:sz w:val="24"/>
          <w:szCs w:val="24"/>
          <w:lang w:val="en-US"/>
        </w:rPr>
        <w:t>Mailing Address :</w:t>
      </w:r>
      <w:r w:rsidRPr="00EE56C6">
        <w:rPr>
          <w:rFonts w:ascii="Times New Roman" w:hAnsi="Times New Roman"/>
          <w:color w:val="1F4E79"/>
          <w:sz w:val="24"/>
          <w:szCs w:val="24"/>
          <w:lang w:val="en-US"/>
        </w:rPr>
        <w:t xml:space="preserve"> </w:t>
      </w:r>
      <w:hyperlink r:id="rId6" w:history="1">
        <w:r w:rsidRPr="00EE56C6">
          <w:rPr>
            <w:rStyle w:val="Hyperlink"/>
            <w:rFonts w:ascii="Times New Roman" w:hAnsi="Times New Roman"/>
            <w:b/>
            <w:color w:val="1F4E79"/>
            <w:sz w:val="24"/>
            <w:szCs w:val="24"/>
            <w:u w:val="none"/>
            <w:lang w:val="en-US"/>
          </w:rPr>
          <w:t>info@eoth.eu</w:t>
        </w:r>
      </w:hyperlink>
    </w:p>
    <w:p w:rsidR="0049789C" w:rsidRPr="006D6BD2" w:rsidRDefault="0049789C" w:rsidP="00EE56C6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D6BD2">
        <w:rPr>
          <w:rFonts w:ascii="Times New Roman" w:hAnsi="Times New Roman"/>
          <w:b/>
          <w:sz w:val="24"/>
          <w:szCs w:val="24"/>
          <w:lang w:val="en-US"/>
        </w:rPr>
        <w:t>For more information please visit the Economic Society’s website :</w:t>
      </w:r>
    </w:p>
    <w:p w:rsidR="0049789C" w:rsidRPr="000A2C64" w:rsidRDefault="0049789C" w:rsidP="009E0634">
      <w:pPr>
        <w:jc w:val="center"/>
        <w:rPr>
          <w:rFonts w:ascii="Times New Roman" w:hAnsi="Times New Roman"/>
          <w:color w:val="FFFFFF"/>
          <w:sz w:val="40"/>
          <w:szCs w:val="36"/>
          <w:lang w:val="en-US"/>
        </w:rPr>
      </w:pPr>
      <w:r w:rsidRPr="000A2C64">
        <w:rPr>
          <w:rFonts w:ascii="Times New Roman" w:hAnsi="Times New Roman"/>
          <w:color w:val="FFFFFF"/>
          <w:sz w:val="40"/>
          <w:szCs w:val="36"/>
          <w:lang w:val="en-US"/>
        </w:rPr>
        <w:t>www.eoth.eu</w:t>
      </w:r>
    </w:p>
    <w:sectPr w:rsidR="0049789C" w:rsidRPr="000A2C64" w:rsidSect="009E0634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7C3B"/>
    <w:multiLevelType w:val="hybridMultilevel"/>
    <w:tmpl w:val="B6F8FEAE"/>
    <w:lvl w:ilvl="0" w:tplc="A424A7F0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  <w:i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516F8"/>
    <w:multiLevelType w:val="hybridMultilevel"/>
    <w:tmpl w:val="D97AD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634"/>
    <w:rsid w:val="000A2C64"/>
    <w:rsid w:val="002F58D8"/>
    <w:rsid w:val="0049789C"/>
    <w:rsid w:val="00520071"/>
    <w:rsid w:val="005D1F9E"/>
    <w:rsid w:val="006D6BD2"/>
    <w:rsid w:val="007D2DA0"/>
    <w:rsid w:val="009E0634"/>
    <w:rsid w:val="00CA12B1"/>
    <w:rsid w:val="00CE57FE"/>
    <w:rsid w:val="00D14B11"/>
    <w:rsid w:val="00EE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D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063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E56C6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th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190</Words>
  <Characters>1028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Panos</dc:creator>
  <cp:keywords/>
  <dc:description/>
  <cp:lastModifiedBy>log2</cp:lastModifiedBy>
  <cp:revision>2</cp:revision>
  <dcterms:created xsi:type="dcterms:W3CDTF">2018-04-25T07:06:00Z</dcterms:created>
  <dcterms:modified xsi:type="dcterms:W3CDTF">2018-04-25T07:06:00Z</dcterms:modified>
</cp:coreProperties>
</file>